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5E27" w14:textId="77777777" w:rsidR="003C2B8F" w:rsidRDefault="002A37B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714ADF0C" w14:textId="77777777" w:rsidR="003C2B8F" w:rsidRDefault="002A37B3">
      <w:pPr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韵湖社区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邻里中心（区域文体中心及区级残疾人服务中心）项目设计方案征集报名表</w:t>
      </w:r>
    </w:p>
    <w:tbl>
      <w:tblPr>
        <w:tblpPr w:leftFromText="180" w:rightFromText="180" w:vertAnchor="text" w:horzAnchor="page" w:tblpX="1692" w:tblpY="365"/>
        <w:tblOverlap w:val="never"/>
        <w:tblW w:w="85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2319"/>
        <w:gridCol w:w="1680"/>
        <w:gridCol w:w="2567"/>
      </w:tblGrid>
      <w:tr w:rsidR="003C2B8F" w14:paraId="5D1076B3" w14:textId="77777777">
        <w:trPr>
          <w:trHeight w:hRule="exact" w:val="892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BCA3D" w14:textId="77777777" w:rsidR="003C2B8F" w:rsidRDefault="002A37B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65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A822B" w14:textId="77777777" w:rsidR="003C2B8F" w:rsidRDefault="003C2B8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C2B8F" w14:paraId="0E4C4EF7" w14:textId="77777777">
        <w:trPr>
          <w:trHeight w:hRule="exact" w:val="874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68B04" w14:textId="77777777" w:rsidR="003C2B8F" w:rsidRDefault="002A37B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应征单位名称</w:t>
            </w:r>
          </w:p>
        </w:tc>
        <w:tc>
          <w:tcPr>
            <w:tcW w:w="65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FF810" w14:textId="77777777" w:rsidR="003C2B8F" w:rsidRDefault="003C2B8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C2B8F" w14:paraId="56936D76" w14:textId="77777777">
        <w:trPr>
          <w:trHeight w:hRule="exact" w:val="822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E0258" w14:textId="77777777" w:rsidR="003C2B8F" w:rsidRDefault="002A37B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授权代表人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2CAEAE" w14:textId="77777777" w:rsidR="003C2B8F" w:rsidRDefault="003C2B8F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361257" w14:textId="77777777" w:rsidR="003C2B8F" w:rsidRDefault="002A37B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A783B" w14:textId="77777777" w:rsidR="003C2B8F" w:rsidRDefault="003C2B8F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C2B8F" w14:paraId="43D8F124" w14:textId="77777777">
        <w:trPr>
          <w:trHeight w:hRule="exact" w:val="791"/>
        </w:trPr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DB35C9" w14:textId="77777777" w:rsidR="003C2B8F" w:rsidRDefault="002A37B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设计项目</w:t>
            </w:r>
          </w:p>
          <w:p w14:paraId="24AB4BC5" w14:textId="77777777" w:rsidR="003C2B8F" w:rsidRDefault="002A37B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负责人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7FD5" w14:textId="77777777" w:rsidR="003C2B8F" w:rsidRDefault="002A37B3">
            <w:pPr>
              <w:tabs>
                <w:tab w:val="left" w:pos="876"/>
                <w:tab w:val="center" w:pos="1492"/>
              </w:tabs>
              <w:jc w:val="center"/>
              <w:rPr>
                <w:rFonts w:ascii="宋体" w:eastAsia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E30237" w14:textId="77777777" w:rsidR="003C2B8F" w:rsidRDefault="003C2B8F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C2B8F" w14:paraId="69EF1195" w14:textId="77777777">
        <w:trPr>
          <w:trHeight w:hRule="exact" w:val="915"/>
        </w:trPr>
        <w:tc>
          <w:tcPr>
            <w:tcW w:w="19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7C0FA" w14:textId="77777777" w:rsidR="003C2B8F" w:rsidRDefault="003C2B8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1AEC" w14:textId="77777777" w:rsidR="003C2B8F" w:rsidRDefault="002A37B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称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4CC35A" w14:textId="77777777" w:rsidR="003C2B8F" w:rsidRDefault="003C2B8F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C2B8F" w14:paraId="7D30CDE8" w14:textId="77777777">
        <w:trPr>
          <w:trHeight w:hRule="exact" w:val="931"/>
        </w:trPr>
        <w:tc>
          <w:tcPr>
            <w:tcW w:w="19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282AF" w14:textId="77777777" w:rsidR="003C2B8F" w:rsidRDefault="003C2B8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DC293A" w14:textId="77777777" w:rsidR="003C2B8F" w:rsidRDefault="002A37B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执业资格等级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64BA4" w14:textId="77777777" w:rsidR="003C2B8F" w:rsidRDefault="003C2B8F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C2B8F" w14:paraId="55688AB7" w14:textId="77777777">
        <w:trPr>
          <w:trHeight w:hRule="exact" w:val="4888"/>
        </w:trPr>
        <w:tc>
          <w:tcPr>
            <w:tcW w:w="85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83CBC" w14:textId="77777777" w:rsidR="003C2B8F" w:rsidRDefault="002A37B3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  </w:t>
            </w:r>
          </w:p>
          <w:p w14:paraId="581ED116" w14:textId="77777777" w:rsidR="003C2B8F" w:rsidRDefault="002A37B3">
            <w:pPr>
              <w:ind w:firstLineChars="200" w:firstLine="562"/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我司承诺：已阅读、理解并接受《</w:t>
            </w:r>
            <w:r>
              <w:rPr>
                <w:rFonts w:hint="eastAsia"/>
                <w:b/>
                <w:bCs/>
                <w:sz w:val="28"/>
                <w:szCs w:val="28"/>
              </w:rPr>
              <w:t>韵湖社区邻里中心（区域文体中心及区级残疾人服务中心）</w:t>
            </w:r>
            <w:r>
              <w:rPr>
                <w:b/>
                <w:bCs/>
                <w:sz w:val="28"/>
                <w:szCs w:val="28"/>
              </w:rPr>
              <w:t>项目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征集的公告》的所有条款，并保证按照设计任务书要求完成设计方案设计，按时提交成果文件，参加设计方案评选。</w:t>
            </w:r>
          </w:p>
          <w:p w14:paraId="31481C33" w14:textId="77777777" w:rsidR="003C2B8F" w:rsidRDefault="003C2B8F">
            <w:pPr>
              <w:ind w:firstLineChars="200" w:firstLine="562"/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14:paraId="366E96E3" w14:textId="77777777" w:rsidR="003C2B8F" w:rsidRDefault="002A37B3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单位名称及盖章：</w:t>
            </w:r>
          </w:p>
          <w:p w14:paraId="4B9F4B72" w14:textId="77777777" w:rsidR="003C2B8F" w:rsidRDefault="003C2B8F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391E2B1B" w14:textId="77777777" w:rsidR="003C2B8F" w:rsidRDefault="003C2B8F">
            <w:pPr>
              <w:rPr>
                <w:rFonts w:ascii="宋体" w:eastAsia="宋体" w:hAnsi="宋体" w:cs="宋体"/>
                <w:sz w:val="28"/>
                <w:szCs w:val="28"/>
                <w:u w:val="single"/>
              </w:rPr>
            </w:pPr>
          </w:p>
        </w:tc>
      </w:tr>
    </w:tbl>
    <w:p w14:paraId="269E7B81" w14:textId="77777777" w:rsidR="003C2B8F" w:rsidRDefault="003C2B8F">
      <w:pPr>
        <w:rPr>
          <w:rFonts w:ascii="仿宋_GB2312" w:eastAsia="仿宋_GB2312" w:hAnsi="仿宋_GB2312" w:cs="仿宋_GB2312"/>
          <w:sz w:val="32"/>
          <w:szCs w:val="32"/>
        </w:rPr>
      </w:pPr>
    </w:p>
    <w:sectPr w:rsidR="003C2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300BB2"/>
    <w:rsid w:val="002A37B3"/>
    <w:rsid w:val="003C2B8F"/>
    <w:rsid w:val="051B4437"/>
    <w:rsid w:val="07370C55"/>
    <w:rsid w:val="18401C56"/>
    <w:rsid w:val="1A9F353C"/>
    <w:rsid w:val="1D4E2DE5"/>
    <w:rsid w:val="242103F9"/>
    <w:rsid w:val="2C336066"/>
    <w:rsid w:val="35FC17DA"/>
    <w:rsid w:val="375160A5"/>
    <w:rsid w:val="3BAF3AD6"/>
    <w:rsid w:val="4A971B05"/>
    <w:rsid w:val="4CA93645"/>
    <w:rsid w:val="4D880305"/>
    <w:rsid w:val="5E9D17B7"/>
    <w:rsid w:val="61410E47"/>
    <w:rsid w:val="6235532E"/>
    <w:rsid w:val="627D7210"/>
    <w:rsid w:val="63300BB2"/>
    <w:rsid w:val="67FA2538"/>
    <w:rsid w:val="6A356854"/>
    <w:rsid w:val="71B74188"/>
    <w:rsid w:val="727263DA"/>
    <w:rsid w:val="74D7386F"/>
    <w:rsid w:val="7E6C30BF"/>
    <w:rsid w:val="7E83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0E344"/>
  <w15:docId w15:val="{B23A43F5-15A9-4845-9F5B-B9DA15EE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black141">
    <w:name w:val="title_black_141"/>
    <w:basedOn w:val="a0"/>
    <w:uiPriority w:val="99"/>
    <w:qFormat/>
    <w:rPr>
      <w:rFonts w:cs="Times New Roman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思</dc:creator>
  <cp:lastModifiedBy>陈 义亮</cp:lastModifiedBy>
  <cp:revision>2</cp:revision>
  <cp:lastPrinted>2022-01-13T07:35:00Z</cp:lastPrinted>
  <dcterms:created xsi:type="dcterms:W3CDTF">2021-09-07T07:22:00Z</dcterms:created>
  <dcterms:modified xsi:type="dcterms:W3CDTF">2022-01-14T01:14:00Z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98D936CDD906436BBC4672716D99565C</vt:lpwstr>
  </property>
</Properties>
</file>